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yperlink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yperlink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yperlink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69D9F83B" w:rsidR="0046741C" w:rsidRPr="003B5307" w:rsidRDefault="00A23EA1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4B1270">
              <w:rPr>
                <w:b/>
                <w:lang w:val="es-ES"/>
              </w:rPr>
              <w:t xml:space="preserve"> </w:t>
            </w:r>
            <w:r w:rsidR="00606842">
              <w:rPr>
                <w:b/>
                <w:lang w:val="es-ES"/>
              </w:rPr>
              <w:t>2023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9A06B2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9A06B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9A06B2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yperlink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9A06B2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9A06B2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yperlink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9A06B2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9A06B2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9A06B2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9A06B2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9A06B2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9A06B2" w:rsidP="0044009B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9A06B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yperlink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yperlink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9A06B2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proofErr w:type="gramStart"/>
            <w:r w:rsidR="00267A35">
              <w:rPr>
                <w:b/>
                <w:lang w:val="es-ES"/>
              </w:rPr>
              <w:t xml:space="preserve">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9A06B2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9A06B2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9A06B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9A06B2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475D72"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yperlink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yperlink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9A06B2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9A06B2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yperlink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9A06B2" w:rsidP="006856B7">
            <w:pPr>
              <w:jc w:val="both"/>
            </w:pPr>
            <w:hyperlink r:id="rId70" w:history="1">
              <w:r w:rsidR="00AD3F87" w:rsidRPr="00B91334">
                <w:rPr>
                  <w:rStyle w:val="Hyperlink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9A06B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9A06B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9A06B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2513BDF2" w:rsidR="00325503" w:rsidRPr="00B74381" w:rsidRDefault="009A06B2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="00B74381" w:rsidRPr="00754F40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https://portuaria.gob.do/wp-content/uploads/sites/2/2023/04/Estadisticas-OAI-Enero-%E2%80%93-Marzo-2023.pdf</w:t>
              </w:r>
            </w:hyperlink>
          </w:p>
        </w:tc>
        <w:tc>
          <w:tcPr>
            <w:tcW w:w="1843" w:type="dxa"/>
          </w:tcPr>
          <w:p w14:paraId="5FD96A21" w14:textId="40C715B7" w:rsidR="006856B7" w:rsidRPr="002D64C5" w:rsidRDefault="00754F40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F01530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5B3C5D">
        <w:trPr>
          <w:trHeight w:val="530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9A06B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B432F9">
        <w:trPr>
          <w:trHeight w:val="259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17EDD06" w14:textId="77777777" w:rsidR="00325503" w:rsidRDefault="009A06B2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DBD45" w14:textId="2CC8346F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  <w:r w:rsidR="00606842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9A06B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yperlink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421F26B" w14:textId="77777777" w:rsidR="00606842" w:rsidRDefault="009A06B2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FD3688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455DBDF3" w14:textId="77777777" w:rsidR="00FD3688" w:rsidRDefault="00FD3688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  <w:p w14:paraId="384CED44" w14:textId="77777777" w:rsidR="00F01530" w:rsidRPr="00887D7B" w:rsidRDefault="00F01530" w:rsidP="006856B7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723A1748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606842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9A06B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77777777" w:rsidR="00641EA2" w:rsidRPr="00887D7B" w:rsidRDefault="009A06B2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673BA0DE" w:rsidR="00BA40FD" w:rsidRPr="0075481D" w:rsidRDefault="0035029D" w:rsidP="00641EA2">
            <w:pPr>
              <w:jc w:val="both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35029D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https://portuaria.gob.do/wp-content/uploads/sites/2/2023/04/INFORME-DE-EVALUACION-Y-SEGUIMIENTO-POA-2023-Trimestre-Enero-Marzo.pdf</w:t>
            </w:r>
          </w:p>
        </w:tc>
        <w:tc>
          <w:tcPr>
            <w:tcW w:w="1843" w:type="dxa"/>
          </w:tcPr>
          <w:p w14:paraId="66B15928" w14:textId="409ECDBB" w:rsidR="00641EA2" w:rsidRPr="002D64C5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BA40FD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9A06B2" w:rsidP="00641EA2">
            <w:pPr>
              <w:rPr>
                <w:rFonts w:cstheme="minorHAnsi"/>
                <w:sz w:val="20"/>
                <w:szCs w:val="20"/>
              </w:rPr>
            </w:pPr>
            <w:hyperlink r:id="rId81" w:tooltip="Informes de logros y/o seguimiento del Plan estratégico" w:history="1">
              <w:r w:rsidR="00641EA2" w:rsidRPr="002B3F3B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B3CFD2" w14:textId="77777777" w:rsidR="00641EA2" w:rsidRDefault="009A06B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2" w:history="1">
              <w:r w:rsidR="001A2A92" w:rsidRPr="007F32F6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https://portuaria.gob.do/transparencia/plan-estrategico-institucional-pei/memorias-institucionales/2022-2/</w:t>
              </w:r>
            </w:hyperlink>
          </w:p>
          <w:p w14:paraId="6F387F5B" w14:textId="77777777" w:rsidR="001A2A92" w:rsidRPr="00887D7B" w:rsidRDefault="001A2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ABE9E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1A2A92"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A22831D" w14:textId="77777777" w:rsidR="003B069C" w:rsidRDefault="009A06B2" w:rsidP="00D65C1B">
            <w:pPr>
              <w:jc w:val="both"/>
              <w:rPr>
                <w:sz w:val="20"/>
                <w:szCs w:val="20"/>
              </w:rPr>
            </w:pPr>
            <w:hyperlink r:id="rId83" w:history="1">
              <w:r w:rsidR="001A2A92" w:rsidRPr="007F32F6">
                <w:rPr>
                  <w:rStyle w:val="Hyperlink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390CC22F" w14:textId="77777777" w:rsidR="001A2A92" w:rsidRDefault="001A2A92" w:rsidP="00D65C1B">
            <w:pPr>
              <w:jc w:val="both"/>
              <w:rPr>
                <w:sz w:val="20"/>
                <w:szCs w:val="20"/>
              </w:rPr>
            </w:pP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60052297" w:rsidR="00DA65B4" w:rsidRPr="00002CF1" w:rsidRDefault="003A221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Abril</w:t>
            </w:r>
            <w:r w:rsidR="003B069C"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yperlink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641620AF" w:rsidR="005A5853" w:rsidRPr="003E2710" w:rsidRDefault="003E2710" w:rsidP="00DA65B4">
            <w:pPr>
              <w:jc w:val="both"/>
              <w:rPr>
                <w:rStyle w:val="Hyperlink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https://portuaria.gob.do/wp-content/uploads/sites/2/2023/04/ESTADISTICAS-INSTITUCIONALES-ENERO-MARZO-2023.pdf</w:t>
            </w:r>
          </w:p>
        </w:tc>
        <w:tc>
          <w:tcPr>
            <w:tcW w:w="1843" w:type="dxa"/>
          </w:tcPr>
          <w:p w14:paraId="7CCD73A7" w14:textId="1E58FF26" w:rsidR="00DA65B4" w:rsidRPr="002D64C5" w:rsidRDefault="003E2710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77669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9A06B2" w:rsidP="00DA65B4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C55873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9A06B2" w:rsidP="00641EA2">
            <w:pPr>
              <w:rPr>
                <w:rStyle w:val="Hyperlink"/>
                <w:sz w:val="20"/>
                <w:szCs w:val="20"/>
                <w:u w:val="none"/>
              </w:rPr>
            </w:pPr>
            <w:hyperlink r:id="rId85" w:history="1">
              <w:r w:rsidR="001C1CB8" w:rsidRPr="00E230B4">
                <w:rPr>
                  <w:rStyle w:val="Hyperlink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yperlink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0C4512C3" w14:textId="6105A077" w:rsidR="00BA40FD" w:rsidRPr="003E2710" w:rsidRDefault="003E2710" w:rsidP="007734B9">
            <w:pPr>
              <w:rPr>
                <w:rStyle w:val="Hyperlink"/>
                <w:sz w:val="20"/>
                <w:szCs w:val="20"/>
              </w:rPr>
            </w:pPr>
            <w:r w:rsidRPr="003E2710">
              <w:rPr>
                <w:rStyle w:val="Hyperlink"/>
                <w:sz w:val="20"/>
                <w:szCs w:val="20"/>
              </w:rPr>
              <w:t>https://portuaria.gob.do/wp-content/uploads/sites/2/2023/04/Estadisticas-OAI-Enero-%E2%80%93-Marzo-2023-1.pdf</w:t>
            </w:r>
          </w:p>
          <w:p w14:paraId="50ED73D8" w14:textId="77777777" w:rsidR="005A5853" w:rsidRPr="003E2710" w:rsidRDefault="005A5853" w:rsidP="007734B9">
            <w:pPr>
              <w:rPr>
                <w:rStyle w:val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81F75E" w14:textId="1AD92E4E" w:rsidR="00641EA2" w:rsidRPr="00C97C32" w:rsidRDefault="003E2710" w:rsidP="00641EA2">
            <w:pPr>
              <w:jc w:val="center"/>
            </w:pPr>
            <w:r>
              <w:rPr>
                <w:b/>
                <w:lang w:val="es-ES"/>
              </w:rPr>
              <w:t>Enero</w:t>
            </w:r>
            <w:r w:rsidR="00BA40FD">
              <w:rPr>
                <w:b/>
                <w:lang w:val="es-ES"/>
              </w:rPr>
              <w:t>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B772A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9A06B2" w:rsidP="00FA6C77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yperlink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186B5C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9A06B2" w:rsidP="00641EA2">
            <w:pPr>
              <w:rPr>
                <w:color w:val="FF0000"/>
                <w:sz w:val="20"/>
                <w:szCs w:val="20"/>
              </w:rPr>
            </w:pPr>
            <w:hyperlink r:id="rId87" w:tooltip="Presupuesto aprobado del año" w:history="1">
              <w:r w:rsidR="00641EA2" w:rsidRPr="005D48B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4ED42346" w14:textId="5DCA7386" w:rsidR="001A2A92" w:rsidRPr="000C64A1" w:rsidRDefault="00947C94" w:rsidP="00641EA2">
            <w:pPr>
              <w:rPr>
                <w:rStyle w:val="Hyperlink"/>
              </w:rPr>
            </w:pPr>
            <w:r w:rsidRPr="000C64A1">
              <w:rPr>
                <w:rStyle w:val="Hyperlink"/>
                <w:rFonts w:cstheme="minorHAnsi"/>
                <w:sz w:val="20"/>
                <w:szCs w:val="20"/>
              </w:rPr>
              <w:t>https://portuaria.gob.do/wp-content/uploads/sites/2/2023/02/Programacion-Metas-Fisicas-Enero-Marzo-2023-1.pdf</w:t>
            </w:r>
          </w:p>
          <w:p w14:paraId="3B5A208D" w14:textId="77777777" w:rsidR="006A1672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  <w:p w14:paraId="0B9F9F30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A9F60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9A06B2" w:rsidP="00DE4D18">
            <w:pPr>
              <w:rPr>
                <w:color w:val="FF0000"/>
                <w:sz w:val="20"/>
                <w:szCs w:val="20"/>
              </w:rPr>
            </w:pPr>
            <w:hyperlink r:id="rId88" w:tooltip="Ejecución del presupuesto" w:history="1">
              <w:r w:rsidR="000C64A1" w:rsidRPr="003173CF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4196CB33" w:rsidR="000C64A1" w:rsidRPr="009368D3" w:rsidRDefault="00AA4AA5" w:rsidP="00CD4DF7">
            <w:pPr>
              <w:rPr>
                <w:sz w:val="20"/>
                <w:szCs w:val="20"/>
              </w:rPr>
            </w:pPr>
            <w:r w:rsidRPr="00AA4AA5">
              <w:rPr>
                <w:rStyle w:val="Hyperlink"/>
                <w:sz w:val="20"/>
                <w:szCs w:val="20"/>
              </w:rPr>
              <w:t>https://portuaria.gob.do/transparencia/presupuestos/ejecucion-de-presupuesto/2023-2/abril/</w:t>
            </w:r>
          </w:p>
        </w:tc>
        <w:tc>
          <w:tcPr>
            <w:tcW w:w="1843" w:type="dxa"/>
          </w:tcPr>
          <w:p w14:paraId="7A6AC04F" w14:textId="1035A46C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C64A1">
              <w:rPr>
                <w:b/>
                <w:lang w:val="es-ES"/>
              </w:rPr>
              <w:t>2023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8305CE" w14:textId="77777777" w:rsidR="003B069C" w:rsidRDefault="009A06B2" w:rsidP="00D200AA">
            <w:pPr>
              <w:rPr>
                <w:sz w:val="20"/>
                <w:szCs w:val="20"/>
              </w:rPr>
            </w:pPr>
            <w:hyperlink r:id="rId89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https://portuaria.gob.do/wp-content/uploads/sites/2/2023/02/Programacion-Metas-Fisicas-Enero-Marzo-2023.pdf</w:t>
              </w:r>
            </w:hyperlink>
          </w:p>
          <w:p w14:paraId="3C825DEB" w14:textId="77777777" w:rsidR="00D200AA" w:rsidRPr="004A6D9E" w:rsidRDefault="00D200AA" w:rsidP="00D200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59CF0B" w14:textId="77777777" w:rsidR="00DE4D18" w:rsidRPr="007A5BFB" w:rsidRDefault="00D200AA" w:rsidP="00222F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Enero-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82E051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6E2FFC30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1AE7A09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159B9529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400956B2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2C661835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2BF17DC5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506250BF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03B9439C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7F7D4038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E95F4C7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695073AB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156B92E8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31885EB1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03CA483F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43D484D4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3DCA9CDD" w14:textId="77777777" w:rsidR="000C4B9C" w:rsidRDefault="000C4B9C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D51000">
        <w:trPr>
          <w:trHeight w:val="368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9A06B2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255F3D39" w14:textId="77777777" w:rsidR="00D200AA" w:rsidRDefault="00D200AA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1BC80BC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BE10E1B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C9D7C0A" w14:textId="77777777" w:rsidR="007C3567" w:rsidRDefault="009A06B2" w:rsidP="00D200AA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</w:p>
          <w:p w14:paraId="50AC6A0B" w14:textId="77777777" w:rsidR="00D200AA" w:rsidRPr="00D31471" w:rsidRDefault="00D200AA" w:rsidP="00D200A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6CFCBE" w14:textId="17AE8664" w:rsidR="00B64FD1" w:rsidRPr="00D53FD0" w:rsidRDefault="00C720AC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374A98"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9A06B2" w:rsidP="00641EA2">
            <w:pPr>
              <w:rPr>
                <w:sz w:val="20"/>
                <w:szCs w:val="20"/>
              </w:rPr>
            </w:pPr>
            <w:hyperlink r:id="rId92" w:tooltip="Vacantes" w:history="1">
              <w:r w:rsidR="00641EA2" w:rsidRPr="000D6A95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9A06B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D200AA" w:rsidRPr="00B92ECF">
                <w:rPr>
                  <w:rStyle w:val="Hyperlink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1D666DFE" w:rsidR="00641EA2" w:rsidRPr="002D64C5" w:rsidRDefault="00C720AC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374A98"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DB24E3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9A06B2" w:rsidP="00DA65B4">
            <w:pPr>
              <w:rPr>
                <w:color w:val="FF0000"/>
                <w:sz w:val="20"/>
                <w:szCs w:val="20"/>
              </w:rPr>
            </w:pPr>
            <w:hyperlink r:id="rId94" w:tooltip="Beneficiarios de programas asistenciales" w:history="1">
              <w:r w:rsidR="00DA65B4" w:rsidRPr="007B49E9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638C1513" w14:textId="77777777" w:rsidR="00A76AD8" w:rsidRDefault="009A06B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5" w:history="1">
              <w:r w:rsidR="00014422" w:rsidRPr="00A478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10115638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183973" w14:textId="07F9DD61" w:rsidR="00DA65B4" w:rsidRPr="00074DB3" w:rsidRDefault="00C720AC" w:rsidP="00014422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   </w:t>
            </w:r>
            <w:r w:rsidR="00552A55"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538A3D0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B309DE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ED5E9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685BE69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B12CA4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D4FB5F9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B37825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9A06B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6" w:history="1">
              <w:r w:rsidR="00C55873" w:rsidRPr="00B9133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1FEEC095" w:rsidR="00641EA2" w:rsidRPr="00036564" w:rsidRDefault="0054621D" w:rsidP="00641EA2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54621D">
              <w:rPr>
                <w:rStyle w:val="Hyperlink"/>
                <w:rFonts w:ascii="Tahoma" w:hAnsi="Tahoma" w:cs="Tahoma"/>
                <w:sz w:val="20"/>
                <w:szCs w:val="20"/>
              </w:rPr>
              <w:t>https://portuaria.gob.do/wp-content/uploads/sites/2/2023/02/PACC-2023-APORDOM-1.pdf</w:t>
            </w:r>
          </w:p>
        </w:tc>
        <w:tc>
          <w:tcPr>
            <w:tcW w:w="1843" w:type="dxa"/>
          </w:tcPr>
          <w:p w14:paraId="0F59602B" w14:textId="7B180071" w:rsidR="00641EA2" w:rsidRPr="002D64C5" w:rsidRDefault="0054621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  <w:r w:rsidR="00FF1448">
              <w:rPr>
                <w:b/>
                <w:lang w:val="es-ES"/>
              </w:rPr>
              <w:t xml:space="preserve"> 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6B60FD09" w14:textId="55A0F0D3" w:rsidR="00A76AD8" w:rsidRPr="00C12439" w:rsidRDefault="00D01CDC" w:rsidP="00D200A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D01CDC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https://portuaria.gob.do/transparencia/compras-y-contrataciones-publicas/licitaciones-publicas-nacionales-e-internacionales/2023-2/</w:t>
            </w:r>
          </w:p>
        </w:tc>
        <w:tc>
          <w:tcPr>
            <w:tcW w:w="1843" w:type="dxa"/>
          </w:tcPr>
          <w:p w14:paraId="02D83849" w14:textId="4FD71141" w:rsidR="00B64FD1" w:rsidRPr="002D64C5" w:rsidRDefault="00D01CDC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9A06B2" w:rsidP="00B64FD1">
            <w:pPr>
              <w:rPr>
                <w:color w:val="FF0000"/>
                <w:sz w:val="20"/>
                <w:szCs w:val="20"/>
              </w:rPr>
            </w:pPr>
            <w:hyperlink r:id="rId97" w:tooltip="Licitaciones restringidas" w:history="1">
              <w:r w:rsidR="00B64FD1" w:rsidRPr="00B55162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B81214" w14:textId="71EF942C" w:rsidR="00703B2B" w:rsidRPr="00B005BB" w:rsidRDefault="00B005BB" w:rsidP="00B64FD1">
            <w:pPr>
              <w:shd w:val="clear" w:color="auto" w:fill="FFFFFF"/>
              <w:rPr>
                <w:rStyle w:val="Hyperlink"/>
                <w:u w:val="none"/>
              </w:rPr>
            </w:pPr>
            <w:r w:rsidRPr="00B005BB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https://portuaria.gob.do/transparencia/compras-y-contrataciones-publicas/licitaciones-restringidas/2023-2/</w:t>
            </w:r>
          </w:p>
          <w:p w14:paraId="6B9A8B1D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7CF7F" w14:textId="2FD7F65E" w:rsidR="00B64FD1" w:rsidRPr="002D64C5" w:rsidRDefault="009A479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9A06B2" w:rsidP="00B64FD1">
            <w:pPr>
              <w:rPr>
                <w:color w:val="FF0000"/>
                <w:sz w:val="20"/>
                <w:szCs w:val="20"/>
              </w:rPr>
            </w:pPr>
            <w:hyperlink r:id="rId98" w:tooltip="Sorteos de Obras" w:history="1">
              <w:r w:rsidR="00B64FD1" w:rsidRPr="00857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BC392A4" w14:textId="77777777" w:rsidR="00A76AD8" w:rsidRDefault="009A06B2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08DD5B9F" w14:textId="77777777" w:rsidR="00703B2B" w:rsidRPr="00857D7D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10A586" w14:textId="5A6C98B6" w:rsidR="00B64FD1" w:rsidRPr="002D64C5" w:rsidRDefault="009A479B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14422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5EBB82FB" w:rsidR="00A76AD8" w:rsidRPr="00071716" w:rsidRDefault="009A479B" w:rsidP="00703B2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9A479B">
              <w:rPr>
                <w:color w:val="0000FF" w:themeColor="hyperlink"/>
                <w:sz w:val="20"/>
                <w:szCs w:val="20"/>
              </w:rPr>
              <w:t>https://portuaria.gob.do/transparencia/compras-y-contrataciones-publicas/comparaciones-de-precios/2023-2/abril/</w:t>
            </w:r>
          </w:p>
        </w:tc>
        <w:tc>
          <w:tcPr>
            <w:tcW w:w="1843" w:type="dxa"/>
          </w:tcPr>
          <w:p w14:paraId="7CBD63B5" w14:textId="6013BDC2" w:rsidR="00B64FD1" w:rsidRPr="00CB339E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9D0DE4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B2AB5DF" w14:textId="77777777" w:rsidR="00735677" w:rsidRDefault="009A06B2" w:rsidP="00703B2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https://portuaria.gob.do/transparencia/compras-y-contrataciones-publicas/subasta-inversa/2023-2/</w:t>
              </w:r>
            </w:hyperlink>
          </w:p>
          <w:p w14:paraId="3090283E" w14:textId="77777777" w:rsidR="00703B2B" w:rsidRPr="00CA719E" w:rsidRDefault="00703B2B" w:rsidP="00703B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4B2A9" w14:textId="5976B472" w:rsidR="00B64FD1" w:rsidRPr="00CF2C07" w:rsidRDefault="00D200AA" w:rsidP="00A76A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AD45B4">
              <w:rPr>
                <w:b/>
                <w:lang w:val="es-ES"/>
              </w:rPr>
              <w:t xml:space="preserve"> </w:t>
            </w:r>
            <w:r w:rsidR="000A7955">
              <w:rPr>
                <w:b/>
                <w:lang w:val="es-ES"/>
              </w:rPr>
              <w:t xml:space="preserve">  </w:t>
            </w:r>
            <w:r w:rsidR="009A479B"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yperlink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19CF264E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URL</w:t>
            </w:r>
            <w:r w:rsidR="0090122C">
              <w:rPr>
                <w:b/>
                <w:sz w:val="20"/>
                <w:szCs w:val="20"/>
              </w:rPr>
              <w:t>s</w:t>
            </w:r>
            <w:proofErr w:type="spellEnd"/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5E267BA3" w:rsidR="00703B2B" w:rsidRPr="009A479B" w:rsidRDefault="009A479B" w:rsidP="00703B2B">
            <w:pPr>
              <w:shd w:val="clear" w:color="auto" w:fill="FFFFFF"/>
              <w:rPr>
                <w:rStyle w:val="Hyperlink"/>
                <w:sz w:val="20"/>
                <w:szCs w:val="20"/>
              </w:rPr>
            </w:pPr>
            <w:r w:rsidRPr="009A479B">
              <w:rPr>
                <w:rStyle w:val="Hyperlink"/>
              </w:rPr>
              <w:t>https://portuaria.gob.do/transparencia/compras-y-contrataciones-publicas/compras-menores/2023-2/abril/</w:t>
            </w:r>
            <w:r w:rsidRPr="009A479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107C1A7" w14:textId="17814882" w:rsidR="00B64FD1" w:rsidRPr="00066B5C" w:rsidRDefault="00D200AA" w:rsidP="00CE572A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</w:t>
            </w:r>
            <w:r w:rsidR="00AD45B4">
              <w:rPr>
                <w:b/>
                <w:lang w:val="es-ES"/>
              </w:rPr>
              <w:t xml:space="preserve"> </w:t>
            </w:r>
            <w:r w:rsidR="000A7955">
              <w:rPr>
                <w:b/>
                <w:lang w:val="es-ES"/>
              </w:rPr>
              <w:t xml:space="preserve">  </w:t>
            </w:r>
            <w:r w:rsidR="009A479B"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7C06BBC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</w:t>
            </w:r>
            <w:r w:rsidR="002D543A">
              <w:rPr>
                <w:b/>
                <w:sz w:val="20"/>
                <w:szCs w:val="20"/>
                <w:lang w:val="en-US"/>
              </w:rPr>
              <w:t>ón</w:t>
            </w:r>
            <w:proofErr w:type="spellEnd"/>
            <w:r w:rsidR="00B64FD1" w:rsidRPr="008E69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D8151DB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652E41E8" w14:textId="59F95376" w:rsidR="00735677" w:rsidRDefault="009A06B2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1" w:history="1">
              <w:r w:rsidR="009A479B" w:rsidRPr="00D25587">
                <w:rPr>
                  <w:rStyle w:val="Hyperlink"/>
                  <w:sz w:val="20"/>
                  <w:szCs w:val="20"/>
                </w:rPr>
                <w:t>https://portuaria.gob.do/transparencia/compras-y-contrataciones-publicas/relacion-de-compras-por-debajo-del-umbral/2023-2/abril/</w:t>
              </w:r>
            </w:hyperlink>
          </w:p>
          <w:p w14:paraId="3AA34B28" w14:textId="77777777" w:rsidR="00330696" w:rsidRDefault="00330696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5870A42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8A15FD1" w14:textId="67C7BA2A" w:rsidR="00B64FD1" w:rsidRPr="00066B5C" w:rsidRDefault="009A479B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38F62" w14:textId="727EE3B4" w:rsidR="00E00423" w:rsidRPr="003A7AAE" w:rsidRDefault="003A7AAE" w:rsidP="00D65C1B">
            <w:pPr>
              <w:shd w:val="clear" w:color="auto" w:fill="FFFFFF"/>
              <w:rPr>
                <w:rStyle w:val="Hyperlink"/>
              </w:rPr>
            </w:pPr>
            <w:r w:rsidRPr="003A7AAE">
              <w:rPr>
                <w:rStyle w:val="Hyperlink"/>
              </w:rPr>
              <w:t>https://portuaria.gob.do/transparencia/compras-y-contrataciones-publicas/micro-pequenas-y-medianas-empresas/2023-2/</w:t>
            </w:r>
            <w:r w:rsidR="005A4C96">
              <w:rPr>
                <w:rStyle w:val="Hyperlink"/>
              </w:rPr>
              <w:t>abril</w:t>
            </w:r>
            <w:r w:rsidRPr="003A7AAE">
              <w:rPr>
                <w:rStyle w:val="Hyperlink"/>
              </w:rPr>
              <w:t>/</w:t>
            </w:r>
          </w:p>
          <w:p w14:paraId="385083DC" w14:textId="77777777" w:rsidR="00735677" w:rsidRPr="00C0431D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5FEC" w14:textId="04125EAB" w:rsidR="00B64FD1" w:rsidRPr="00CF2C07" w:rsidRDefault="00127265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C8C0E63" w14:textId="77777777" w:rsidR="00E00423" w:rsidRDefault="009A06B2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0410D4B8" w14:textId="77777777" w:rsidR="00703B2B" w:rsidRDefault="00703B2B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14BD47C6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C7741DC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660F9" w14:textId="7B271D18" w:rsidR="001D6A42" w:rsidRPr="009306EC" w:rsidRDefault="00D200AA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A037D1">
              <w:rPr>
                <w:b/>
                <w:lang w:val="es-ES"/>
              </w:rPr>
              <w:t xml:space="preserve">  </w:t>
            </w:r>
            <w:r w:rsidR="00127265"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519CBF" w14:textId="77777777" w:rsidR="00CE572A" w:rsidRDefault="009A06B2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03" w:history="1">
              <w:r w:rsidR="00703B2B" w:rsidRPr="00B92ECF">
                <w:rPr>
                  <w:rStyle w:val="Hyperlink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37F72CDF" w14:textId="77777777" w:rsidR="00703B2B" w:rsidRDefault="00703B2B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2081268E" w14:textId="77777777" w:rsidR="00735677" w:rsidRPr="00D00CFB" w:rsidRDefault="00735677" w:rsidP="00D65C1B">
            <w:pPr>
              <w:shd w:val="clear" w:color="auto" w:fill="FFFFFF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5B0CA43" w14:textId="1F9A9D6E" w:rsidR="001D6A42" w:rsidRPr="002D64C5" w:rsidRDefault="00127265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4F20753" w14:textId="77777777" w:rsidR="001D6A42" w:rsidRDefault="001D6A42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  <w:p w14:paraId="540FAD47" w14:textId="6D0E886E" w:rsidR="00CE572A" w:rsidRPr="00D00CFB" w:rsidRDefault="00330696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330696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https://portuaria.gob.do/transparencia/compras-y-contrataciones-publicas/otros-casos-de-excepcion/2023-2/</w:t>
            </w:r>
            <w:r w:rsidR="00127265">
              <w:rPr>
                <w:rStyle w:val="Hyperlink"/>
                <w:sz w:val="20"/>
                <w:szCs w:val="20"/>
                <w:u w:val="none"/>
              </w:rPr>
              <w:t>abril</w:t>
            </w:r>
            <w:r w:rsidRPr="00330696">
              <w:rPr>
                <w:rStyle w:val="Hyperlink"/>
                <w:sz w:val="20"/>
                <w:szCs w:val="20"/>
                <w:u w:val="none"/>
              </w:rPr>
              <w:t>/</w:t>
            </w:r>
          </w:p>
        </w:tc>
        <w:tc>
          <w:tcPr>
            <w:tcW w:w="1843" w:type="dxa"/>
          </w:tcPr>
          <w:p w14:paraId="78776A7C" w14:textId="09A86999" w:rsidR="001D6A42" w:rsidRPr="002D64C5" w:rsidRDefault="00127265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6F17BA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04" w:tooltip="Estado de cuentas de suplidores" w:history="1">
              <w:r w:rsidRPr="00E55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E55D7D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</w:t>
            </w:r>
            <w:proofErr w:type="gramStart"/>
            <w:r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>a  Proveedores</w:t>
            </w:r>
            <w:proofErr w:type="gramEnd"/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2605EA4D" w:rsidR="006F17BA" w:rsidRDefault="006F17BA" w:rsidP="0053487A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6F17BA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https://portuaria.gob.do/transparencia/compras-y-contrataciones-publicas/relacion-de-estado-de-cuentas-de-suplidores/pago-a-proveedores/2023-2/</w:t>
            </w:r>
          </w:p>
        </w:tc>
        <w:tc>
          <w:tcPr>
            <w:tcW w:w="1843" w:type="dxa"/>
          </w:tcPr>
          <w:p w14:paraId="5D3C0C9B" w14:textId="65258A3A" w:rsidR="006F17BA" w:rsidRDefault="00B202BE" w:rsidP="00B64F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6F17BA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9A06B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05" w:tooltip="Estado de cuentas de suplidores" w:history="1">
              <w:r w:rsidR="001D6A42" w:rsidRPr="00E55D7D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yperlink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4BB0B226" w14:textId="649ED667" w:rsidR="004B708B" w:rsidRDefault="006F17BA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  <w:r w:rsidRPr="006F17BA">
              <w:rPr>
                <w:rStyle w:val="Hyperlink"/>
                <w:sz w:val="20"/>
                <w:szCs w:val="20"/>
                <w:u w:val="none"/>
              </w:rPr>
              <w:t>https://portuaria.gob.do/transparencia/compras-y-contrataciones-publicas/relacion-de-estado-de-cuentas-de-suplidores/cuentas-por-pagar/2023-2/</w:t>
            </w:r>
          </w:p>
          <w:p w14:paraId="54AF2AA1" w14:textId="77777777" w:rsidR="00CE572A" w:rsidRPr="00D00CFB" w:rsidRDefault="00CE572A" w:rsidP="00D65C1B">
            <w:pPr>
              <w:shd w:val="clear" w:color="auto" w:fill="FFFFFF"/>
              <w:rPr>
                <w:rStyle w:val="Hyperlink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F034B16" w14:textId="23B0BE0E" w:rsidR="001D6A42" w:rsidRPr="001B2690" w:rsidRDefault="007B603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</w:t>
            </w:r>
            <w:r w:rsidR="00B202BE">
              <w:rPr>
                <w:b/>
                <w:lang w:val="es-ES"/>
              </w:rPr>
              <w:t xml:space="preserve">Abril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77777777" w:rsidR="00CE572A" w:rsidRDefault="009A06B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7B6032" w:rsidRPr="00B92ECF">
                <w:rPr>
                  <w:rStyle w:val="Hyperlink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8C1B0" w14:textId="134DB461" w:rsidR="00DA65B4" w:rsidRPr="002D64C5" w:rsidRDefault="002107C9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735677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6BAEC8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62F39A52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3C9B579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1C3BE077" w14:textId="77777777" w:rsidR="00AC6541" w:rsidRDefault="00AC6541" w:rsidP="00BA0A7F">
      <w:pPr>
        <w:spacing w:after="0" w:line="240" w:lineRule="auto"/>
        <w:rPr>
          <w:b/>
          <w:sz w:val="28"/>
          <w:szCs w:val="28"/>
        </w:rPr>
      </w:pPr>
    </w:p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475D72"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77777777" w:rsidR="00871A03" w:rsidRPr="00D12FE2" w:rsidRDefault="009A06B2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07" w:history="1">
              <w:r w:rsidR="001B2690" w:rsidRPr="00017803">
                <w:rPr>
                  <w:rStyle w:val="Hyperlink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A5BFB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AEAA1B8" w14:textId="77777777" w:rsidR="00E53414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https://portuaria.gob.do/transparencia/finanza/informes-financieros/balance-general/2023-2/</w:t>
            </w:r>
          </w:p>
          <w:p w14:paraId="164AFD04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D94EF4" w14:textId="7CFBFC37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</w:t>
            </w:r>
            <w:r w:rsidR="0068152D">
              <w:rPr>
                <w:b/>
                <w:lang w:val="es-ES"/>
              </w:rPr>
              <w:t xml:space="preserve">  </w:t>
            </w:r>
            <w:r w:rsidR="001C2221"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A212DF" w:rsidRDefault="007A5BFB" w:rsidP="007A5BFB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FD9A83E" w14:textId="30BFDD43" w:rsidR="004B708B" w:rsidRDefault="009A06B2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08" w:history="1">
              <w:r w:rsidR="007B6032" w:rsidRPr="00B92ECF">
                <w:rPr>
                  <w:rStyle w:val="Hyperlink"/>
                  <w:sz w:val="20"/>
                  <w:szCs w:val="20"/>
                </w:rPr>
                <w:t>https://portuaria.gob.do/transparencia/finanza/informes-financieros/informe-mensual-de-cuentas-por-pagar/2023-2/</w:t>
              </w:r>
            </w:hyperlink>
          </w:p>
          <w:p w14:paraId="0C184F95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B1C0C0" w14:textId="7D378C0B" w:rsidR="007A5BFB" w:rsidRPr="00EA63C9" w:rsidRDefault="001C2221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0D3C536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951752" w:rsidRDefault="007A5BFB" w:rsidP="007A5BFB">
            <w:pPr>
              <w:spacing w:line="240" w:lineRule="exact"/>
              <w:rPr>
                <w:rStyle w:val="Hyperlink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670AF8D4" w14:textId="77777777" w:rsidR="007A5BFB" w:rsidRDefault="007B6032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7B6032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https://portuaria.gob.do/transparencia/finanza/ingresos-y-egresos/2023-2/</w:t>
            </w:r>
          </w:p>
          <w:p w14:paraId="2AF8BE0D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39FB4D1" w14:textId="03486123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</w:t>
            </w:r>
            <w:r w:rsidR="0068152D">
              <w:rPr>
                <w:b/>
                <w:lang w:val="es-ES"/>
              </w:rPr>
              <w:t xml:space="preserve">  </w:t>
            </w:r>
            <w:r w:rsidR="008F3D13"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447F61" w:rsidRDefault="009A06B2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09" w:tooltip="Informes de auditorias" w:history="1">
              <w:r w:rsidR="007A5BFB" w:rsidRPr="008F3E94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8B7B8C0" w14:textId="630C76D7" w:rsidR="004B708B" w:rsidRDefault="009A06B2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0" w:history="1">
              <w:r w:rsidR="007B6032" w:rsidRPr="00B92ECF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0B375341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818C40" w14:textId="3803173E" w:rsidR="007A5BFB" w:rsidRPr="007E3B7A" w:rsidRDefault="007B6032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</w:t>
            </w:r>
            <w:r w:rsidR="004F776B"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8B5B28" w14:textId="77777777" w:rsidR="00A212DF" w:rsidRDefault="009A06B2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1" w:history="1">
              <w:r w:rsidR="00D17C9F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2934DA09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9D5034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Julio - </w:t>
            </w:r>
            <w:proofErr w:type="gramStart"/>
            <w:r>
              <w:rPr>
                <w:b/>
                <w:lang w:val="es-ES"/>
              </w:rPr>
              <w:t>Diciembre</w:t>
            </w:r>
            <w:proofErr w:type="gramEnd"/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A212DF" w:rsidRDefault="009A06B2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2" w:tooltip="Relación de inventario en Almacén" w:history="1">
              <w:r w:rsidR="00A212DF" w:rsidRPr="007517F5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348550" w14:textId="77777777" w:rsidR="00A212DF" w:rsidRDefault="009A06B2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13" w:history="1">
              <w:r w:rsidR="008E4E05" w:rsidRPr="00826EF1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4AEAF420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2A453F5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99CB" w14:textId="7B23B8CD" w:rsidR="00A212DF" w:rsidRPr="007E3B7A" w:rsidRDefault="00947C94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8E4E05">
              <w:rPr>
                <w:b/>
                <w:lang w:val="es-ES"/>
              </w:rPr>
              <w:t xml:space="preserve"> - </w:t>
            </w:r>
            <w:proofErr w:type="gramStart"/>
            <w:r>
              <w:rPr>
                <w:b/>
                <w:lang w:val="es-ES"/>
              </w:rPr>
              <w:t>Marzo</w:t>
            </w:r>
            <w:proofErr w:type="gramEnd"/>
            <w:r w:rsidR="0046245A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46245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458F182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7AF78749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04425CC0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18E0EDBD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DC6187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F5CB9C2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306173DB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E1D9D9C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634462BE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9C3254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7743308A" w14:textId="77777777" w:rsidR="00AC6541" w:rsidRDefault="00AC6541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171E377B" w:rsidR="00DA65B4" w:rsidRPr="002D64C5" w:rsidRDefault="00DA1915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8152D">
              <w:rPr>
                <w:b/>
                <w:lang w:val="es-ES"/>
              </w:rPr>
              <w:t xml:space="preserve">    </w:t>
            </w:r>
            <w:r w:rsidR="00A1272B"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9A06B2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9A06B2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15" w:history="1">
              <w:r w:rsidR="006A6CE7" w:rsidRPr="0015578B">
                <w:rPr>
                  <w:rStyle w:val="Hyperlink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9A06B2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4866D6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9A06B2" w:rsidP="00641EA2">
            <w:pPr>
              <w:shd w:val="clear" w:color="auto" w:fill="FFFFFF"/>
              <w:spacing w:line="200" w:lineRule="exact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9E7584" w:rsidRPr="00B91334">
                <w:rPr>
                  <w:rStyle w:val="Hyperlink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19D7D6F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054DF35C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67D0C934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54F8330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315BE48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60DB89A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2E3A1D77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A20B68A" w14:textId="77777777" w:rsidR="005B5911" w:rsidRDefault="00DA191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yperlink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407762B" w14:textId="77777777" w:rsidR="008E4E05" w:rsidRPr="00856BAD" w:rsidRDefault="008E4E05" w:rsidP="008025B7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4D25A3" w14:textId="137D572A" w:rsidR="005B5911" w:rsidRPr="002D64C5" w:rsidRDefault="0068152D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374A98">
              <w:rPr>
                <w:b/>
                <w:lang w:val="es-ES"/>
              </w:rPr>
              <w:t>Abril</w:t>
            </w:r>
            <w:r w:rsidR="004B708B">
              <w:rPr>
                <w:b/>
                <w:lang w:val="es-ES"/>
              </w:rPr>
              <w:t xml:space="preserve"> 2023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012AB05" w14:textId="77777777" w:rsidR="006A6CE7" w:rsidRDefault="009A06B2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DA1915" w:rsidRPr="00B92ECF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7737ACF7" w14:textId="77777777" w:rsidR="00DA1915" w:rsidRDefault="00DA1915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DF36AE1" w14:textId="77777777" w:rsidR="008E4E05" w:rsidRDefault="009A06B2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4B708B" w:rsidRPr="00A47872">
                <w:rPr>
                  <w:rStyle w:val="Hyperlink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E5809FC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3F6FE" w14:textId="1397B50D" w:rsidR="00FF1448" w:rsidRPr="00177C02" w:rsidRDefault="00DA1915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68152D">
              <w:rPr>
                <w:b/>
                <w:lang w:val="es-ES"/>
              </w:rPr>
              <w:t xml:space="preserve"> </w:t>
            </w:r>
            <w:r w:rsidR="00374A98">
              <w:rPr>
                <w:b/>
                <w:lang w:val="es-ES"/>
              </w:rPr>
              <w:t xml:space="preserve">Abril </w:t>
            </w:r>
            <w:r w:rsidR="004B708B"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0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21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yperlink"/>
          <w:sz w:val="28"/>
          <w:szCs w:val="28"/>
        </w:rPr>
      </w:pPr>
    </w:p>
    <w:sectPr w:rsidR="0024229C" w:rsidSect="008116E5">
      <w:headerReference w:type="default" r:id="rId122"/>
      <w:footerReference w:type="default" r:id="rId12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6657" w14:textId="77777777" w:rsidR="007F51C8" w:rsidRDefault="007F51C8" w:rsidP="00A17ADE">
      <w:pPr>
        <w:spacing w:after="0" w:line="240" w:lineRule="auto"/>
      </w:pPr>
      <w:r>
        <w:separator/>
      </w:r>
    </w:p>
  </w:endnote>
  <w:endnote w:type="continuationSeparator" w:id="0">
    <w:p w14:paraId="6FE8D9A5" w14:textId="77777777" w:rsidR="007F51C8" w:rsidRDefault="007F51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D200AA" w:rsidRDefault="00D200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96" w:rsidRPr="00330696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D200AA" w:rsidRDefault="00D20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55E8" w14:textId="77777777" w:rsidR="007F51C8" w:rsidRDefault="007F51C8" w:rsidP="00A17ADE">
      <w:pPr>
        <w:spacing w:after="0" w:line="240" w:lineRule="auto"/>
      </w:pPr>
      <w:r>
        <w:separator/>
      </w:r>
    </w:p>
  </w:footnote>
  <w:footnote w:type="continuationSeparator" w:id="0">
    <w:p w14:paraId="073660FA" w14:textId="77777777" w:rsidR="007F51C8" w:rsidRDefault="007F51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5FF1" w14:textId="77777777" w:rsidR="00D200AA" w:rsidRDefault="00D200AA" w:rsidP="00863138">
    <w:pPr>
      <w:pStyle w:val="Header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D200AA" w:rsidRDefault="00D200AA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57F47059" w14:textId="77777777" w:rsidR="00D200AA" w:rsidRDefault="00D200AA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D200AA" w:rsidRDefault="00D200AA" w:rsidP="00863138">
    <w:pPr>
      <w:pStyle w:val="Header"/>
    </w:pPr>
  </w:p>
  <w:p w14:paraId="6CB06262" w14:textId="77777777" w:rsidR="00D200AA" w:rsidRDefault="00D200AA" w:rsidP="00BF02BC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280199">
    <w:abstractNumId w:val="9"/>
  </w:num>
  <w:num w:numId="2" w16cid:durableId="378094909">
    <w:abstractNumId w:val="0"/>
  </w:num>
  <w:num w:numId="3" w16cid:durableId="865484503">
    <w:abstractNumId w:val="23"/>
  </w:num>
  <w:num w:numId="4" w16cid:durableId="757605958">
    <w:abstractNumId w:val="20"/>
  </w:num>
  <w:num w:numId="5" w16cid:durableId="1551921792">
    <w:abstractNumId w:val="28"/>
  </w:num>
  <w:num w:numId="6" w16cid:durableId="965350797">
    <w:abstractNumId w:val="12"/>
  </w:num>
  <w:num w:numId="7" w16cid:durableId="757406833">
    <w:abstractNumId w:val="33"/>
  </w:num>
  <w:num w:numId="8" w16cid:durableId="2032101769">
    <w:abstractNumId w:val="14"/>
  </w:num>
  <w:num w:numId="9" w16cid:durableId="236786193">
    <w:abstractNumId w:val="25"/>
  </w:num>
  <w:num w:numId="10" w16cid:durableId="81030665">
    <w:abstractNumId w:val="3"/>
  </w:num>
  <w:num w:numId="11" w16cid:durableId="258031380">
    <w:abstractNumId w:val="10"/>
  </w:num>
  <w:num w:numId="12" w16cid:durableId="2096852858">
    <w:abstractNumId w:val="17"/>
  </w:num>
  <w:num w:numId="13" w16cid:durableId="8917930">
    <w:abstractNumId w:val="7"/>
  </w:num>
  <w:num w:numId="14" w16cid:durableId="1881550225">
    <w:abstractNumId w:val="24"/>
  </w:num>
  <w:num w:numId="15" w16cid:durableId="870462374">
    <w:abstractNumId w:val="13"/>
  </w:num>
  <w:num w:numId="16" w16cid:durableId="1518234375">
    <w:abstractNumId w:val="19"/>
  </w:num>
  <w:num w:numId="17" w16cid:durableId="1610622028">
    <w:abstractNumId w:val="4"/>
  </w:num>
  <w:num w:numId="18" w16cid:durableId="348796692">
    <w:abstractNumId w:val="18"/>
  </w:num>
  <w:num w:numId="19" w16cid:durableId="891773204">
    <w:abstractNumId w:val="31"/>
  </w:num>
  <w:num w:numId="20" w16cid:durableId="646279524">
    <w:abstractNumId w:val="21"/>
  </w:num>
  <w:num w:numId="21" w16cid:durableId="820850358">
    <w:abstractNumId w:val="32"/>
  </w:num>
  <w:num w:numId="22" w16cid:durableId="936795161">
    <w:abstractNumId w:val="11"/>
  </w:num>
  <w:num w:numId="23" w16cid:durableId="887037246">
    <w:abstractNumId w:val="29"/>
  </w:num>
  <w:num w:numId="24" w16cid:durableId="1123769215">
    <w:abstractNumId w:val="1"/>
  </w:num>
  <w:num w:numId="25" w16cid:durableId="100539163">
    <w:abstractNumId w:val="30"/>
  </w:num>
  <w:num w:numId="26" w16cid:durableId="603340904">
    <w:abstractNumId w:val="27"/>
  </w:num>
  <w:num w:numId="27" w16cid:durableId="1295141511">
    <w:abstractNumId w:val="26"/>
  </w:num>
  <w:num w:numId="28" w16cid:durableId="438764618">
    <w:abstractNumId w:val="2"/>
  </w:num>
  <w:num w:numId="29" w16cid:durableId="1897667579">
    <w:abstractNumId w:val="16"/>
  </w:num>
  <w:num w:numId="30" w16cid:durableId="1405569964">
    <w:abstractNumId w:val="15"/>
  </w:num>
  <w:num w:numId="31" w16cid:durableId="2004427961">
    <w:abstractNumId w:val="6"/>
  </w:num>
  <w:num w:numId="32" w16cid:durableId="1776514129">
    <w:abstractNumId w:val="22"/>
  </w:num>
  <w:num w:numId="33" w16cid:durableId="1566836872">
    <w:abstractNumId w:val="8"/>
  </w:num>
  <w:num w:numId="34" w16cid:durableId="1942761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8E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621D"/>
    <w:rsid w:val="0054743A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32B1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117" Type="http://schemas.openxmlformats.org/officeDocument/2006/relationships/hyperlink" Target="https://portuaria.gob.do/wp-content/uploads/sites/2/2021/09/Ley-70-70-Que-crea-la-autoridad-portuaria-dominicana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3" Type="http://schemas.openxmlformats.org/officeDocument/2006/relationships/hyperlink" Target="https://portuaria.gob.do/wp-content/uploads/sites/2/2021/10/Decreto-130-05-17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4" Type="http://schemas.openxmlformats.org/officeDocument/2006/relationships/hyperlink" Target="https://portuaria.gob.do/servicios/" TargetMode="External"/><Relationship Id="rId89" Type="http://schemas.openxmlformats.org/officeDocument/2006/relationships/hyperlink" Target="https://portuaria.gob.do/wp-content/uploads/sites/2/2023/02/Programacion-Metas-Fisicas-Enero-Marzo-2023.pdf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wp-content/uploads/sites/2/2021/12/Estado-de-Recaudacion-e-Inversion-de-las-Rentas-ERIR.pdf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3/04/Estadisticas-OAI-Enero-%E2%80%93-Marzo-2023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emergencia-nacional/2023-2/" TargetMode="Externa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recursos-humano/nomina/" TargetMode="External"/><Relationship Id="rId95" Type="http://schemas.openxmlformats.org/officeDocument/2006/relationships/hyperlink" Target="https://portuaria.gob.do/transparencia/programas-asistenciales/2023-2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wp-content/uploads/sites/2/2023/01/INVENTARIO-TRIMESTRE-OCTUBRE-DICIEMBRE-2022.pdf" TargetMode="External"/><Relationship Id="rId118" Type="http://schemas.openxmlformats.org/officeDocument/2006/relationships/hyperlink" Target="https://portuaria.gob.do/transparencia/consultas-publicas/relacion-de-consultas-publicas/2023-2/" TargetMode="Externa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311.gob.do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casos-de-urgencia/2023-2/" TargetMode="External"/><Relationship Id="rId108" Type="http://schemas.openxmlformats.org/officeDocument/2006/relationships/hyperlink" Target="https://portuaria.gob.do/transparencia/finanza/informes-financieros/informe-mensual-de-cuentas-por-pagar/2023-2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recursos-humano/jubilaciones-pensiones-y-retiros/2023-2/" TargetMode="External"/><Relationship Id="rId96" Type="http://schemas.openxmlformats.org/officeDocument/2006/relationships/hyperlink" Target="https://www.dgcp.gob.do/servicios/registro-de-provee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wp-content/uploads/sites/2/2021/11/Jubilaciones-Pensiones-y-Retiros-Octubre-2021.pdf" TargetMode="External"/><Relationship Id="rId119" Type="http://schemas.openxmlformats.org/officeDocument/2006/relationships/hyperlink" Target="https://portuaria.gob.do/transparencia/consultas-publicas/relacion-de-consultas-publicas/2023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://digeig.gob.do/web/es/transparencia/plan-estrategico-de-la-institucion/informes-de-logros-y-o-seguimiento-del-plan-estrategico/" TargetMode="External"/><Relationship Id="rId86" Type="http://schemas.openxmlformats.org/officeDocument/2006/relationships/hyperlink" Target="https://portuaria.gob.do/transparencia/declaraciones-juradas-de-patrimonio/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mailto:mrichardson@portuaria.gob.do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portuaria.gob.do/transparencia/finanza/informes-de-auditorias/2023-2/" TargetMode="External"/><Relationship Id="rId115" Type="http://schemas.openxmlformats.org/officeDocument/2006/relationships/hyperlink" Target="https://portuaria.gob.do/transparencia/comisiones-de-etica-publica-cep/compromiso-etico/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transparencia/plan-estrategico-institucional-pei/memorias-institucionales/2022-2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compras-y-contrataciones-publicas/subasta-inversa/2023-2/" TargetMode="External"/><Relationship Id="rId105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transparencia/recursos-humano/portal-concursa-vacantes/" TargetMode="External"/><Relationship Id="rId98" Type="http://schemas.openxmlformats.org/officeDocument/2006/relationships/hyperlink" Target="http://digeig.gob.do/web/es/transparencia/compras-y-contrataciones-1/sorteos-de-obras/" TargetMode="External"/><Relationship Id="rId121" Type="http://schemas.openxmlformats.org/officeDocument/2006/relationships/hyperlink" Target="mailto:oai@portuari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1/09/Ley-70-70-Que-crea-la-autoridad-portuaria-dominicana.pdf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transparencia/publicaciones-oficiales/2023-2/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portuaria.gob.do/transparencia/finanza/activos-fijos/2022-2/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transparencia/proyectos-y-programas/2023-2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s://portuaria.gob.do/transparencia/compras-y-contrataciones-publicas/sorteos-de-obras/2023-2/" TargetMode="External"/><Relationship Id="rId101" Type="http://schemas.openxmlformats.org/officeDocument/2006/relationships/hyperlink" Target="https://portuaria.gob.do/transparencia/compras-y-contrataciones-publicas/relacion-de-compras-por-debajo-del-umbral/2023-2/abril/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33105-2232-4F61-BE97-A0F10D17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5893</Words>
  <Characters>33592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SEBASTIAN GONZALEZ RODRIGUEZ</cp:lastModifiedBy>
  <cp:revision>54</cp:revision>
  <cp:lastPrinted>2023-05-12T13:23:00Z</cp:lastPrinted>
  <dcterms:created xsi:type="dcterms:W3CDTF">2023-05-12T13:23:00Z</dcterms:created>
  <dcterms:modified xsi:type="dcterms:W3CDTF">2023-05-18T17:28:00Z</dcterms:modified>
</cp:coreProperties>
</file>